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0587DCBF" w:rsidR="00E90829" w:rsidRDefault="00D02BD1" w:rsidP="00595E2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3360" behindDoc="0" locked="0" layoutInCell="1" allowOverlap="1" wp14:anchorId="60C7CA0F" wp14:editId="4CFDA4CC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1266825" cy="1372870"/>
            <wp:effectExtent l="0" t="0" r="952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2-06-20 at 1.48.49 PM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19" t="9154" r="26171" b="7124"/>
                    <a:stretch/>
                  </pic:blipFill>
                  <pic:spPr bwMode="auto">
                    <a:xfrm>
                      <a:off x="0" y="0"/>
                      <a:ext cx="1266825" cy="1372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3A5018" w14:textId="00474E64" w:rsidR="00D02BD1" w:rsidRDefault="00D02BD1" w:rsidP="00595E2F">
      <w:pPr>
        <w:jc w:val="right"/>
        <w:rPr>
          <w:rFonts w:ascii="Arial" w:hAnsi="Arial" w:cs="Arial"/>
          <w:i/>
          <w:iCs/>
        </w:rPr>
      </w:pPr>
    </w:p>
    <w:p w14:paraId="4A970E0C" w14:textId="77777777" w:rsidR="00D02BD1" w:rsidRDefault="00D02BD1" w:rsidP="00595E2F">
      <w:pPr>
        <w:jc w:val="right"/>
        <w:rPr>
          <w:rFonts w:ascii="Arial" w:hAnsi="Arial" w:cs="Arial"/>
          <w:i/>
          <w:iCs/>
        </w:rPr>
      </w:pPr>
    </w:p>
    <w:p w14:paraId="09C78F96" w14:textId="51675DD7" w:rsidR="004C57E6" w:rsidRPr="004C6D37" w:rsidRDefault="00186EBA" w:rsidP="004C6D37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2A66E23D" w14:textId="77777777" w:rsidR="002513E5" w:rsidRDefault="002513E5" w:rsidP="0024317C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3DB380F4" w:rsidR="00595E2F" w:rsidRDefault="00D00A1E" w:rsidP="0024317C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Deysi Nallely Ángel </w:t>
      </w:r>
      <w:r w:rsidR="0024317C">
        <w:rPr>
          <w:rFonts w:ascii="Arial" w:hAnsi="Arial" w:cs="Arial"/>
          <w:b/>
          <w:bCs/>
          <w:i/>
          <w:iCs/>
          <w:sz w:val="32"/>
          <w:szCs w:val="32"/>
        </w:rPr>
        <w:t>Hernández</w:t>
      </w:r>
      <w:r w:rsidR="0024317C" w:rsidRPr="0024317C">
        <w:rPr>
          <w:rFonts w:asciiTheme="majorHAnsi" w:hAnsiTheme="majorHAnsi" w:cstheme="majorHAnsi"/>
          <w:color w:val="000000" w:themeColor="text1"/>
        </w:rPr>
        <w:t xml:space="preserve"> </w:t>
      </w:r>
    </w:p>
    <w:p w14:paraId="4DE03B6C" w14:textId="7E315DA7" w:rsidR="0024317C" w:rsidRPr="0024317C" w:rsidRDefault="0024317C" w:rsidP="00595E2F">
      <w:pPr>
        <w:jc w:val="center"/>
        <w:rPr>
          <w:rFonts w:ascii="Arial" w:hAnsi="Arial" w:cs="Arial"/>
          <w:b/>
          <w:color w:val="000000" w:themeColor="text1"/>
          <w:sz w:val="32"/>
        </w:rPr>
      </w:pPr>
      <w:r w:rsidRPr="0024317C">
        <w:rPr>
          <w:rFonts w:ascii="Arial" w:hAnsi="Arial" w:cs="Arial"/>
          <w:b/>
          <w:color w:val="000000" w:themeColor="text1"/>
          <w:sz w:val="32"/>
        </w:rPr>
        <w:t xml:space="preserve">Coordinador operativo municipal </w:t>
      </w:r>
      <w:r>
        <w:rPr>
          <w:rFonts w:ascii="Arial" w:hAnsi="Arial" w:cs="Arial"/>
          <w:b/>
          <w:color w:val="000000" w:themeColor="text1"/>
          <w:sz w:val="32"/>
        </w:rPr>
        <w:t xml:space="preserve">Ocotlán </w:t>
      </w:r>
    </w:p>
    <w:p w14:paraId="1E502E34" w14:textId="11C501BC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7E8575BA" w:rsidR="00E90829" w:rsidRDefault="007E26A4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Licenciatura en Derecho</w:t>
      </w:r>
      <w:r w:rsidR="00D02BD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871CF91" w14:textId="77777777" w:rsidR="004C6D37" w:rsidRDefault="004C6D37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776" w:type="dxa"/>
        <w:tblLook w:val="04A0" w:firstRow="1" w:lastRow="0" w:firstColumn="1" w:lastColumn="0" w:noHBand="0" w:noVBand="1"/>
      </w:tblPr>
      <w:tblGrid>
        <w:gridCol w:w="1757"/>
        <w:gridCol w:w="2078"/>
        <w:gridCol w:w="2246"/>
        <w:gridCol w:w="1626"/>
        <w:gridCol w:w="2069"/>
      </w:tblGrid>
      <w:tr w:rsidR="00D02BD1" w14:paraId="67529EF5" w14:textId="77777777" w:rsidTr="0024317C">
        <w:tc>
          <w:tcPr>
            <w:tcW w:w="1758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2077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224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62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069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D02BD1" w14:paraId="4F2D1A82" w14:textId="77777777" w:rsidTr="0024317C">
        <w:tc>
          <w:tcPr>
            <w:tcW w:w="1758" w:type="dxa"/>
          </w:tcPr>
          <w:p w14:paraId="67A90407" w14:textId="2D1B4385" w:rsidR="005E1F8D" w:rsidRDefault="008E5011" w:rsidP="005E1F8D">
            <w:pPr>
              <w:pStyle w:val="Prrafodelista"/>
              <w:ind w:left="0" w:right="-376"/>
            </w:pPr>
            <w:r>
              <w:t>01/octubre/2015</w:t>
            </w:r>
          </w:p>
        </w:tc>
        <w:tc>
          <w:tcPr>
            <w:tcW w:w="2077" w:type="dxa"/>
          </w:tcPr>
          <w:p w14:paraId="5A0C7761" w14:textId="5955A365" w:rsidR="005E1F8D" w:rsidRDefault="008E5011" w:rsidP="005E1F8D">
            <w:pPr>
              <w:pStyle w:val="Prrafodelista"/>
              <w:ind w:left="0" w:right="-376"/>
            </w:pPr>
            <w:r>
              <w:t>31/septiembre/2018</w:t>
            </w:r>
          </w:p>
        </w:tc>
        <w:tc>
          <w:tcPr>
            <w:tcW w:w="2246" w:type="dxa"/>
          </w:tcPr>
          <w:p w14:paraId="2B4CA13A" w14:textId="39D244F1" w:rsidR="005E1F8D" w:rsidRDefault="002109B0" w:rsidP="005E1F8D">
            <w:pPr>
              <w:pStyle w:val="Prrafodelista"/>
              <w:ind w:left="0" w:right="-376"/>
            </w:pPr>
            <w:r>
              <w:t>H. Ayuntamiento de Ocotlán</w:t>
            </w:r>
          </w:p>
        </w:tc>
        <w:tc>
          <w:tcPr>
            <w:tcW w:w="1626" w:type="dxa"/>
          </w:tcPr>
          <w:p w14:paraId="35D1F182" w14:textId="35BA8AC3" w:rsidR="005E1F8D" w:rsidRDefault="002109B0" w:rsidP="005E1F8D">
            <w:pPr>
              <w:pStyle w:val="Prrafodelista"/>
              <w:ind w:left="0" w:right="-376"/>
            </w:pPr>
            <w:r>
              <w:t xml:space="preserve">Regidora </w:t>
            </w:r>
          </w:p>
        </w:tc>
        <w:tc>
          <w:tcPr>
            <w:tcW w:w="2069" w:type="dxa"/>
          </w:tcPr>
          <w:p w14:paraId="522ACDFC" w14:textId="0C22CA93" w:rsidR="005E1F8D" w:rsidRDefault="005E1F8D" w:rsidP="00D02BD1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5065B8" w14:paraId="004EF06A" w14:textId="77777777" w:rsidTr="0024317C">
        <w:trPr>
          <w:trHeight w:val="567"/>
        </w:trPr>
        <w:tc>
          <w:tcPr>
            <w:tcW w:w="1758" w:type="dxa"/>
          </w:tcPr>
          <w:p w14:paraId="105EBE87" w14:textId="517F7B42" w:rsidR="005E1F8D" w:rsidRDefault="008E5011" w:rsidP="005E1F8D">
            <w:pPr>
              <w:pStyle w:val="Prrafodelista"/>
              <w:ind w:left="0" w:right="-376"/>
            </w:pPr>
            <w:r>
              <w:t>01/octubre/2018</w:t>
            </w:r>
          </w:p>
        </w:tc>
        <w:tc>
          <w:tcPr>
            <w:tcW w:w="2077" w:type="dxa"/>
          </w:tcPr>
          <w:p w14:paraId="1DBFF798" w14:textId="1396F0F1" w:rsidR="005E1F8D" w:rsidRDefault="008E5011" w:rsidP="005E1F8D">
            <w:pPr>
              <w:pStyle w:val="Prrafodelista"/>
              <w:ind w:left="0" w:right="-376"/>
            </w:pPr>
            <w:r>
              <w:t>31/septiembre/2021</w:t>
            </w:r>
          </w:p>
        </w:tc>
        <w:tc>
          <w:tcPr>
            <w:tcW w:w="2246" w:type="dxa"/>
          </w:tcPr>
          <w:p w14:paraId="688A3EAF" w14:textId="3099FF9D" w:rsidR="005E1F8D" w:rsidRDefault="002109B0" w:rsidP="005E1F8D">
            <w:pPr>
              <w:pStyle w:val="Prrafodelista"/>
              <w:ind w:left="0" w:right="-376"/>
            </w:pPr>
            <w:r>
              <w:t>H. Ayuntamiento de Ocotlán</w:t>
            </w:r>
          </w:p>
        </w:tc>
        <w:tc>
          <w:tcPr>
            <w:tcW w:w="1626" w:type="dxa"/>
          </w:tcPr>
          <w:p w14:paraId="1A93AFD2" w14:textId="56DA56F7" w:rsidR="005E1F8D" w:rsidRDefault="002109B0" w:rsidP="005E1F8D">
            <w:pPr>
              <w:pStyle w:val="Prrafodelista"/>
              <w:ind w:left="0" w:right="-376"/>
            </w:pPr>
            <w:r>
              <w:t xml:space="preserve">Regidora </w:t>
            </w:r>
          </w:p>
        </w:tc>
        <w:tc>
          <w:tcPr>
            <w:tcW w:w="2069" w:type="dxa"/>
          </w:tcPr>
          <w:p w14:paraId="2ECCC283" w14:textId="4032555E" w:rsidR="005E1F8D" w:rsidRDefault="00D02BD1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065B8" w14:paraId="47E63C92" w14:textId="77777777" w:rsidTr="0024317C">
        <w:trPr>
          <w:trHeight w:val="567"/>
        </w:trPr>
        <w:tc>
          <w:tcPr>
            <w:tcW w:w="1758" w:type="dxa"/>
          </w:tcPr>
          <w:p w14:paraId="6F69B74C" w14:textId="1B0586FC" w:rsidR="005E1F8D" w:rsidRDefault="008E5011" w:rsidP="005E1F8D">
            <w:pPr>
              <w:pStyle w:val="Prrafodelista"/>
              <w:ind w:left="0" w:right="-376"/>
            </w:pPr>
            <w:r>
              <w:t>01/</w:t>
            </w:r>
            <w:r w:rsidR="004C6D37">
              <w:t>o</w:t>
            </w:r>
            <w:r>
              <w:t>ctubre/2021</w:t>
            </w:r>
          </w:p>
        </w:tc>
        <w:tc>
          <w:tcPr>
            <w:tcW w:w="2077" w:type="dxa"/>
          </w:tcPr>
          <w:p w14:paraId="45A9BF91" w14:textId="26F1EC8D" w:rsidR="005E1F8D" w:rsidRDefault="0024317C" w:rsidP="005E1F8D">
            <w:pPr>
              <w:pStyle w:val="Prrafodelista"/>
              <w:ind w:left="0" w:right="-376"/>
            </w:pPr>
            <w:r>
              <w:t>A la fecha</w:t>
            </w:r>
          </w:p>
        </w:tc>
        <w:tc>
          <w:tcPr>
            <w:tcW w:w="2246" w:type="dxa"/>
          </w:tcPr>
          <w:p w14:paraId="1C27078D" w14:textId="629886E9" w:rsidR="005E1F8D" w:rsidRDefault="008E5011" w:rsidP="005E1F8D">
            <w:pPr>
              <w:pStyle w:val="Prrafodelista"/>
              <w:ind w:left="0" w:right="-376"/>
            </w:pPr>
            <w:r>
              <w:t xml:space="preserve">UNIRSE </w:t>
            </w:r>
            <w:r w:rsidR="004C6D37">
              <w:t>Región Ciénega</w:t>
            </w:r>
          </w:p>
        </w:tc>
        <w:tc>
          <w:tcPr>
            <w:tcW w:w="1626" w:type="dxa"/>
          </w:tcPr>
          <w:p w14:paraId="205978F4" w14:textId="4B1C544B" w:rsidR="005E1F8D" w:rsidRDefault="002109B0" w:rsidP="005E1F8D">
            <w:pPr>
              <w:pStyle w:val="Prrafodelista"/>
              <w:ind w:left="0" w:right="-376"/>
            </w:pPr>
            <w:r>
              <w:t xml:space="preserve">Directora </w:t>
            </w:r>
          </w:p>
        </w:tc>
        <w:tc>
          <w:tcPr>
            <w:tcW w:w="2069" w:type="dxa"/>
          </w:tcPr>
          <w:p w14:paraId="2381DC1E" w14:textId="247CE0E9" w:rsidR="005E1F8D" w:rsidRDefault="00D02BD1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065B8" w14:paraId="33847DDE" w14:textId="77777777" w:rsidTr="0024317C">
        <w:trPr>
          <w:trHeight w:val="567"/>
        </w:trPr>
        <w:tc>
          <w:tcPr>
            <w:tcW w:w="1758" w:type="dxa"/>
          </w:tcPr>
          <w:p w14:paraId="66AE866D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077" w:type="dxa"/>
          </w:tcPr>
          <w:p w14:paraId="5067F82F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246" w:type="dxa"/>
          </w:tcPr>
          <w:p w14:paraId="3FA91531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626" w:type="dxa"/>
          </w:tcPr>
          <w:p w14:paraId="549EC4C7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069" w:type="dxa"/>
          </w:tcPr>
          <w:p w14:paraId="69EFE72C" w14:textId="77777777" w:rsidR="005E1F8D" w:rsidRDefault="005E1F8D" w:rsidP="005E1F8D">
            <w:pPr>
              <w:pStyle w:val="Prrafodelista"/>
              <w:ind w:left="0" w:right="-376"/>
            </w:pPr>
          </w:p>
        </w:tc>
      </w:tr>
      <w:tr w:rsidR="005065B8" w14:paraId="2A222D60" w14:textId="77777777" w:rsidTr="0024317C">
        <w:trPr>
          <w:trHeight w:val="567"/>
        </w:trPr>
        <w:tc>
          <w:tcPr>
            <w:tcW w:w="1758" w:type="dxa"/>
          </w:tcPr>
          <w:p w14:paraId="7CDD83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077" w:type="dxa"/>
          </w:tcPr>
          <w:p w14:paraId="59029F53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246" w:type="dxa"/>
          </w:tcPr>
          <w:p w14:paraId="54A70D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626" w:type="dxa"/>
          </w:tcPr>
          <w:p w14:paraId="27B5BD6E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069" w:type="dxa"/>
          </w:tcPr>
          <w:p w14:paraId="0230EDDF" w14:textId="77777777" w:rsidR="005E1F8D" w:rsidRDefault="005E1F8D" w:rsidP="005E1F8D">
            <w:pPr>
              <w:pStyle w:val="Prrafodelista"/>
              <w:ind w:left="0" w:right="-376"/>
            </w:pP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05F4D" w14:textId="77777777" w:rsidR="00A2796B" w:rsidRDefault="00A2796B" w:rsidP="00051417">
      <w:pPr>
        <w:spacing w:after="0" w:line="240" w:lineRule="auto"/>
      </w:pPr>
      <w:r>
        <w:separator/>
      </w:r>
    </w:p>
  </w:endnote>
  <w:endnote w:type="continuationSeparator" w:id="0">
    <w:p w14:paraId="752DA1FE" w14:textId="77777777" w:rsidR="00A2796B" w:rsidRDefault="00A2796B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60744604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2513E5" w:rsidRPr="002513E5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27667" w14:textId="77777777" w:rsidR="00A2796B" w:rsidRDefault="00A2796B" w:rsidP="00051417">
      <w:pPr>
        <w:spacing w:after="0" w:line="240" w:lineRule="auto"/>
      </w:pPr>
      <w:r>
        <w:separator/>
      </w:r>
    </w:p>
  </w:footnote>
  <w:footnote w:type="continuationSeparator" w:id="0">
    <w:p w14:paraId="4C9A56D2" w14:textId="77777777" w:rsidR="00A2796B" w:rsidRDefault="00A2796B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978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67715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09B0"/>
    <w:rsid w:val="00212413"/>
    <w:rsid w:val="00212BF7"/>
    <w:rsid w:val="00213E3D"/>
    <w:rsid w:val="002165E8"/>
    <w:rsid w:val="0022286A"/>
    <w:rsid w:val="0022731A"/>
    <w:rsid w:val="00230345"/>
    <w:rsid w:val="0024317C"/>
    <w:rsid w:val="002513E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C6D37"/>
    <w:rsid w:val="004D1509"/>
    <w:rsid w:val="004E28B4"/>
    <w:rsid w:val="004F53E4"/>
    <w:rsid w:val="00501D7F"/>
    <w:rsid w:val="0050282A"/>
    <w:rsid w:val="005065B8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26A4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85CA3"/>
    <w:rsid w:val="0089342C"/>
    <w:rsid w:val="008A08E0"/>
    <w:rsid w:val="008A2D20"/>
    <w:rsid w:val="008A589E"/>
    <w:rsid w:val="008B74C0"/>
    <w:rsid w:val="008E5011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2796B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00A1E"/>
    <w:rsid w:val="00D02BD1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4DC74-3BAC-4FF8-829B-2ACE7DF4D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2023-01-27T18:10:00Z</dcterms:created>
  <dcterms:modified xsi:type="dcterms:W3CDTF">2023-01-27T18:10:00Z</dcterms:modified>
</cp:coreProperties>
</file>